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7BA1" w14:textId="3C0B1B9D" w:rsidR="00E73909" w:rsidRPr="00EB371B" w:rsidRDefault="007E71D9" w:rsidP="00EB371B">
      <w:pPr>
        <w:ind w:left="-540" w:right="-676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>[Mes]</w:t>
      </w:r>
      <w:r w:rsidR="00024858">
        <w:rPr>
          <w:rFonts w:ascii="Trebuchet MS" w:hAnsi="Trebuchet MS"/>
          <w:sz w:val="22"/>
          <w:szCs w:val="22"/>
        </w:rPr>
        <w:t xml:space="preserve"> </w:t>
      </w:r>
      <w:r w:rsidRPr="00EB371B">
        <w:rPr>
          <w:rFonts w:ascii="Trebuchet MS" w:hAnsi="Trebuchet MS"/>
          <w:sz w:val="22"/>
          <w:szCs w:val="22"/>
        </w:rPr>
        <w:t>[Día] [Año]</w:t>
      </w:r>
    </w:p>
    <w:p w14:paraId="4205D636" w14:textId="77777777" w:rsidR="00E73909" w:rsidRPr="00EB371B" w:rsidRDefault="00E73909" w:rsidP="00EB371B">
      <w:pPr>
        <w:ind w:left="-540" w:right="-676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>Señores</w:t>
      </w:r>
    </w:p>
    <w:p w14:paraId="74F79FDE" w14:textId="77777777" w:rsidR="00E73909" w:rsidRPr="00EB371B" w:rsidRDefault="007E71D9" w:rsidP="00EB371B">
      <w:pPr>
        <w:ind w:left="-540" w:right="-676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>[Empresa Proveedora]</w:t>
      </w:r>
    </w:p>
    <w:p w14:paraId="5ABD0813" w14:textId="77777777" w:rsidR="00E73909" w:rsidRPr="00EB371B" w:rsidRDefault="00E73909" w:rsidP="00EB371B">
      <w:pPr>
        <w:ind w:left="-540" w:right="-676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 xml:space="preserve">Sus </w:t>
      </w:r>
      <w:r w:rsidR="007E75C2" w:rsidRPr="00EB371B">
        <w:rPr>
          <w:rFonts w:ascii="Trebuchet MS" w:hAnsi="Trebuchet MS"/>
          <w:sz w:val="22"/>
          <w:szCs w:val="22"/>
        </w:rPr>
        <w:t>manos. -</w:t>
      </w:r>
    </w:p>
    <w:p w14:paraId="20EBA7A2" w14:textId="77777777" w:rsidR="00E73909" w:rsidRPr="00EB371B" w:rsidRDefault="00E73909" w:rsidP="00EB371B">
      <w:pPr>
        <w:ind w:left="-540" w:right="-676"/>
        <w:rPr>
          <w:rFonts w:ascii="Trebuchet MS" w:hAnsi="Trebuchet MS"/>
          <w:sz w:val="22"/>
          <w:szCs w:val="22"/>
        </w:rPr>
      </w:pPr>
    </w:p>
    <w:p w14:paraId="0B8AA674" w14:textId="77777777" w:rsidR="00E73909" w:rsidRPr="00EB371B" w:rsidRDefault="006B0438" w:rsidP="00EB371B">
      <w:pPr>
        <w:ind w:left="-540" w:right="-676"/>
        <w:rPr>
          <w:rFonts w:ascii="Trebuchet MS" w:hAnsi="Trebuchet MS"/>
          <w:b/>
          <w:sz w:val="22"/>
          <w:szCs w:val="22"/>
        </w:rPr>
      </w:pPr>
      <w:r w:rsidRPr="00EB371B">
        <w:rPr>
          <w:rFonts w:ascii="Trebuchet MS" w:hAnsi="Trebuchet MS"/>
          <w:b/>
          <w:sz w:val="22"/>
          <w:szCs w:val="22"/>
        </w:rPr>
        <w:t>Ref.:</w:t>
      </w:r>
      <w:r w:rsidR="00E73909" w:rsidRPr="00EB371B">
        <w:rPr>
          <w:rFonts w:ascii="Trebuchet MS" w:hAnsi="Trebuchet MS"/>
          <w:b/>
          <w:sz w:val="22"/>
          <w:szCs w:val="22"/>
        </w:rPr>
        <w:t xml:space="preserve"> Evaluación de Proveedores</w:t>
      </w:r>
    </w:p>
    <w:p w14:paraId="6120773F" w14:textId="77777777" w:rsidR="00E73909" w:rsidRPr="00EB371B" w:rsidRDefault="00E73909" w:rsidP="00EB371B">
      <w:pPr>
        <w:ind w:left="-540" w:right="-676"/>
        <w:rPr>
          <w:rFonts w:ascii="Trebuchet MS" w:hAnsi="Trebuchet MS"/>
          <w:b/>
          <w:sz w:val="22"/>
          <w:szCs w:val="22"/>
        </w:rPr>
      </w:pPr>
    </w:p>
    <w:p w14:paraId="358B9430" w14:textId="0FC8F4A8" w:rsidR="00E73909" w:rsidRPr="00EB371B" w:rsidRDefault="005272B0" w:rsidP="00EB371B">
      <w:pPr>
        <w:ind w:left="-540" w:right="-676"/>
        <w:rPr>
          <w:rFonts w:ascii="Trebuchet MS" w:hAnsi="Trebuchet MS"/>
          <w:b/>
          <w:sz w:val="22"/>
          <w:szCs w:val="22"/>
        </w:rPr>
      </w:pPr>
      <w:r w:rsidRPr="00EB371B">
        <w:rPr>
          <w:rFonts w:ascii="Trebuchet MS" w:hAnsi="Trebuchet MS"/>
          <w:b/>
          <w:sz w:val="22"/>
          <w:szCs w:val="22"/>
        </w:rPr>
        <w:t>Señor</w:t>
      </w:r>
      <w:r w:rsidR="00024858">
        <w:rPr>
          <w:rFonts w:ascii="Trebuchet MS" w:hAnsi="Trebuchet MS"/>
          <w:b/>
          <w:sz w:val="22"/>
          <w:szCs w:val="22"/>
        </w:rPr>
        <w:t>/a</w:t>
      </w:r>
      <w:r w:rsidR="00F75D89" w:rsidRPr="00EB371B">
        <w:rPr>
          <w:rFonts w:ascii="Trebuchet MS" w:hAnsi="Trebuchet MS"/>
          <w:b/>
          <w:sz w:val="22"/>
          <w:szCs w:val="22"/>
        </w:rPr>
        <w:t>:</w:t>
      </w:r>
    </w:p>
    <w:p w14:paraId="46C0C948" w14:textId="22841656" w:rsidR="001823D5" w:rsidRPr="00EB371B" w:rsidRDefault="007E71D9" w:rsidP="00EB371B">
      <w:pPr>
        <w:ind w:left="-540" w:right="-676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b/>
          <w:sz w:val="22"/>
          <w:szCs w:val="22"/>
        </w:rPr>
        <w:t>---</w:t>
      </w:r>
    </w:p>
    <w:p w14:paraId="6CF6B2CF" w14:textId="77777777" w:rsidR="001823D5" w:rsidRPr="00EB371B" w:rsidRDefault="001823D5" w:rsidP="00EB371B">
      <w:pPr>
        <w:ind w:left="-540" w:right="-676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>Estimado proveedor:</w:t>
      </w:r>
    </w:p>
    <w:p w14:paraId="4F369F5E" w14:textId="77777777" w:rsidR="001823D5" w:rsidRPr="00EB371B" w:rsidRDefault="001823D5" w:rsidP="00EB371B">
      <w:pPr>
        <w:ind w:left="-540" w:right="-676"/>
        <w:rPr>
          <w:rFonts w:ascii="Trebuchet MS" w:hAnsi="Trebuchet MS"/>
          <w:sz w:val="22"/>
          <w:szCs w:val="22"/>
        </w:rPr>
      </w:pPr>
    </w:p>
    <w:p w14:paraId="7D8CAFD6" w14:textId="32F2DF0F" w:rsidR="006C3EA8" w:rsidRPr="00EB371B" w:rsidRDefault="001823D5" w:rsidP="00024858">
      <w:pPr>
        <w:ind w:left="-540" w:right="-676"/>
        <w:jc w:val="both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>El Instituto Tecnológico de las América</w:t>
      </w:r>
      <w:r w:rsidR="00975C41" w:rsidRPr="00EB371B">
        <w:rPr>
          <w:rFonts w:ascii="Trebuchet MS" w:hAnsi="Trebuchet MS"/>
          <w:sz w:val="22"/>
          <w:szCs w:val="22"/>
        </w:rPr>
        <w:t>s</w:t>
      </w:r>
      <w:r w:rsidR="00FD4E2B" w:rsidRPr="00EB371B">
        <w:rPr>
          <w:rFonts w:ascii="Trebuchet MS" w:hAnsi="Trebuchet MS"/>
          <w:sz w:val="22"/>
          <w:szCs w:val="22"/>
        </w:rPr>
        <w:t xml:space="preserve"> (ITLA),</w:t>
      </w:r>
      <w:r w:rsidR="00975C41" w:rsidRPr="00EB371B">
        <w:rPr>
          <w:rFonts w:ascii="Trebuchet MS" w:hAnsi="Trebuchet MS"/>
          <w:sz w:val="22"/>
          <w:szCs w:val="22"/>
        </w:rPr>
        <w:t xml:space="preserve"> como Institución certificada</w:t>
      </w:r>
      <w:r w:rsidR="00534723">
        <w:rPr>
          <w:rFonts w:ascii="Trebuchet MS" w:hAnsi="Trebuchet MS"/>
          <w:sz w:val="22"/>
          <w:szCs w:val="22"/>
        </w:rPr>
        <w:t xml:space="preserve"> bajo la</w:t>
      </w:r>
      <w:r w:rsidR="00975C41" w:rsidRPr="00EB371B">
        <w:rPr>
          <w:rFonts w:ascii="Trebuchet MS" w:hAnsi="Trebuchet MS"/>
          <w:sz w:val="22"/>
          <w:szCs w:val="22"/>
        </w:rPr>
        <w:t xml:space="preserve"> </w:t>
      </w:r>
      <w:r w:rsidR="00975C41" w:rsidRPr="00534723">
        <w:rPr>
          <w:rFonts w:ascii="Trebuchet MS" w:hAnsi="Trebuchet MS"/>
          <w:b/>
          <w:bCs/>
          <w:sz w:val="22"/>
          <w:szCs w:val="22"/>
        </w:rPr>
        <w:t>Norma</w:t>
      </w:r>
      <w:r w:rsidR="00534723" w:rsidRPr="00534723">
        <w:rPr>
          <w:rFonts w:ascii="Trebuchet MS" w:hAnsi="Trebuchet MS"/>
          <w:b/>
          <w:bCs/>
          <w:sz w:val="22"/>
          <w:szCs w:val="22"/>
        </w:rPr>
        <w:t xml:space="preserve"> </w:t>
      </w:r>
      <w:r w:rsidR="00975C41" w:rsidRPr="00534723">
        <w:rPr>
          <w:rFonts w:ascii="Trebuchet MS" w:hAnsi="Trebuchet MS"/>
          <w:b/>
          <w:bCs/>
          <w:sz w:val="22"/>
          <w:szCs w:val="22"/>
        </w:rPr>
        <w:t>ISO</w:t>
      </w:r>
      <w:r w:rsidR="00FD4E2B" w:rsidRPr="00534723">
        <w:rPr>
          <w:rFonts w:ascii="Trebuchet MS" w:hAnsi="Trebuchet MS"/>
          <w:b/>
          <w:bCs/>
          <w:sz w:val="22"/>
          <w:szCs w:val="22"/>
        </w:rPr>
        <w:t xml:space="preserve"> 9001:20</w:t>
      </w:r>
      <w:r w:rsidR="00330DAB" w:rsidRPr="00534723">
        <w:rPr>
          <w:rFonts w:ascii="Trebuchet MS" w:hAnsi="Trebuchet MS"/>
          <w:b/>
          <w:bCs/>
          <w:sz w:val="22"/>
          <w:szCs w:val="22"/>
        </w:rPr>
        <w:t>15</w:t>
      </w:r>
      <w:r w:rsidR="00FD4E2B" w:rsidRPr="00EB371B">
        <w:rPr>
          <w:rFonts w:ascii="Trebuchet MS" w:hAnsi="Trebuchet MS"/>
          <w:sz w:val="22"/>
          <w:szCs w:val="22"/>
        </w:rPr>
        <w:t xml:space="preserve">, </w:t>
      </w:r>
      <w:r w:rsidR="00975C41" w:rsidRPr="00EB371B">
        <w:rPr>
          <w:rFonts w:ascii="Trebuchet MS" w:hAnsi="Trebuchet MS"/>
          <w:sz w:val="22"/>
          <w:szCs w:val="22"/>
        </w:rPr>
        <w:t xml:space="preserve">busca la mejora </w:t>
      </w:r>
      <w:r w:rsidR="00FD4E2B" w:rsidRPr="00EB371B">
        <w:rPr>
          <w:rFonts w:ascii="Trebuchet MS" w:hAnsi="Trebuchet MS"/>
          <w:sz w:val="22"/>
          <w:szCs w:val="22"/>
        </w:rPr>
        <w:t xml:space="preserve">continua en todos sus procesos.  Por tal razón, </w:t>
      </w:r>
      <w:r w:rsidR="00975C41" w:rsidRPr="00EB371B">
        <w:rPr>
          <w:rFonts w:ascii="Trebuchet MS" w:hAnsi="Trebuchet MS"/>
          <w:sz w:val="22"/>
          <w:szCs w:val="22"/>
        </w:rPr>
        <w:t xml:space="preserve">considera oportuno </w:t>
      </w:r>
      <w:r w:rsidR="00A13C28" w:rsidRPr="00EB371B">
        <w:rPr>
          <w:rFonts w:ascii="Trebuchet MS" w:hAnsi="Trebuchet MS"/>
          <w:sz w:val="22"/>
          <w:szCs w:val="22"/>
        </w:rPr>
        <w:t xml:space="preserve"> notificarle</w:t>
      </w:r>
      <w:r w:rsidR="006C3EA8" w:rsidRPr="00EB371B">
        <w:rPr>
          <w:rFonts w:ascii="Trebuchet MS" w:hAnsi="Trebuchet MS"/>
          <w:sz w:val="22"/>
          <w:szCs w:val="22"/>
        </w:rPr>
        <w:t xml:space="preserve"> </w:t>
      </w:r>
      <w:r w:rsidR="00EA57BC" w:rsidRPr="00EB371B">
        <w:rPr>
          <w:rFonts w:ascii="Trebuchet MS" w:hAnsi="Trebuchet MS"/>
          <w:sz w:val="22"/>
          <w:szCs w:val="22"/>
        </w:rPr>
        <w:t xml:space="preserve">cual </w:t>
      </w:r>
      <w:r w:rsidR="00975C41" w:rsidRPr="00EB371B">
        <w:rPr>
          <w:rFonts w:ascii="Trebuchet MS" w:hAnsi="Trebuchet MS"/>
          <w:sz w:val="22"/>
          <w:szCs w:val="22"/>
        </w:rPr>
        <w:t xml:space="preserve"> ha sido </w:t>
      </w:r>
      <w:r w:rsidR="00FD4E2B" w:rsidRPr="00EB371B">
        <w:rPr>
          <w:rFonts w:ascii="Trebuchet MS" w:hAnsi="Trebuchet MS"/>
          <w:sz w:val="22"/>
          <w:szCs w:val="22"/>
        </w:rPr>
        <w:t>el resultado de su</w:t>
      </w:r>
      <w:r w:rsidR="00975C41" w:rsidRPr="00EB371B">
        <w:rPr>
          <w:rFonts w:ascii="Trebuchet MS" w:hAnsi="Trebuchet MS"/>
          <w:sz w:val="22"/>
          <w:szCs w:val="22"/>
        </w:rPr>
        <w:t xml:space="preserve"> evaluación </w:t>
      </w:r>
      <w:r w:rsidR="00FD4E2B" w:rsidRPr="00EB371B">
        <w:rPr>
          <w:rFonts w:ascii="Trebuchet MS" w:hAnsi="Trebuchet MS"/>
          <w:sz w:val="22"/>
          <w:szCs w:val="22"/>
        </w:rPr>
        <w:t xml:space="preserve">como proveedor de </w:t>
      </w:r>
      <w:r w:rsidR="00024858">
        <w:rPr>
          <w:rFonts w:ascii="Trebuchet MS" w:hAnsi="Trebuchet MS"/>
          <w:sz w:val="22"/>
          <w:szCs w:val="22"/>
        </w:rPr>
        <w:t>B</w:t>
      </w:r>
      <w:r w:rsidR="00FD4E2B" w:rsidRPr="00EB371B">
        <w:rPr>
          <w:rFonts w:ascii="Trebuchet MS" w:hAnsi="Trebuchet MS"/>
          <w:sz w:val="22"/>
          <w:szCs w:val="22"/>
        </w:rPr>
        <w:t xml:space="preserve">ienes y </w:t>
      </w:r>
      <w:r w:rsidR="00024858">
        <w:rPr>
          <w:rFonts w:ascii="Trebuchet MS" w:hAnsi="Trebuchet MS"/>
          <w:sz w:val="22"/>
          <w:szCs w:val="22"/>
        </w:rPr>
        <w:t>S</w:t>
      </w:r>
      <w:r w:rsidR="00FD4E2B" w:rsidRPr="00EB371B">
        <w:rPr>
          <w:rFonts w:ascii="Trebuchet MS" w:hAnsi="Trebuchet MS"/>
          <w:sz w:val="22"/>
          <w:szCs w:val="22"/>
        </w:rPr>
        <w:t xml:space="preserve">ervicios de </w:t>
      </w:r>
      <w:smartTag w:uri="urn:schemas-microsoft-com:office:smarttags" w:element="PersonName">
        <w:smartTagPr>
          <w:attr w:name="ProductID" w:val="la Instituci￳n"/>
        </w:smartTagPr>
        <w:r w:rsidR="00FD4E2B" w:rsidRPr="00EB371B">
          <w:rPr>
            <w:rFonts w:ascii="Trebuchet MS" w:hAnsi="Trebuchet MS"/>
            <w:sz w:val="22"/>
            <w:szCs w:val="22"/>
          </w:rPr>
          <w:t>la Institución</w:t>
        </w:r>
      </w:smartTag>
      <w:r w:rsidR="00FD4E2B" w:rsidRPr="00EB371B">
        <w:rPr>
          <w:rFonts w:ascii="Trebuchet MS" w:hAnsi="Trebuchet MS"/>
          <w:sz w:val="22"/>
          <w:szCs w:val="22"/>
        </w:rPr>
        <w:t xml:space="preserve"> e</w:t>
      </w:r>
      <w:r w:rsidR="00975C41" w:rsidRPr="00EB371B">
        <w:rPr>
          <w:rFonts w:ascii="Trebuchet MS" w:hAnsi="Trebuchet MS"/>
          <w:sz w:val="22"/>
          <w:szCs w:val="22"/>
        </w:rPr>
        <w:t xml:space="preserve">n el </w:t>
      </w:r>
      <w:r w:rsidR="0068287C" w:rsidRPr="00EB371B">
        <w:rPr>
          <w:rFonts w:ascii="Trebuchet MS" w:hAnsi="Trebuchet MS"/>
          <w:sz w:val="22"/>
          <w:szCs w:val="22"/>
        </w:rPr>
        <w:t>proceso</w:t>
      </w:r>
      <w:r w:rsidR="00192532" w:rsidRPr="00EB371B">
        <w:rPr>
          <w:rFonts w:ascii="Trebuchet MS" w:hAnsi="Trebuchet MS"/>
          <w:sz w:val="22"/>
          <w:szCs w:val="22"/>
        </w:rPr>
        <w:t xml:space="preserve"> </w:t>
      </w:r>
      <w:r w:rsidR="007F11FB" w:rsidRPr="00EB371B">
        <w:rPr>
          <w:rFonts w:ascii="Trebuchet MS" w:hAnsi="Trebuchet MS"/>
          <w:sz w:val="22"/>
          <w:szCs w:val="22"/>
        </w:rPr>
        <w:t xml:space="preserve">de </w:t>
      </w:r>
      <w:r w:rsidR="00192532" w:rsidRPr="00EB371B">
        <w:rPr>
          <w:rFonts w:ascii="Trebuchet MS" w:hAnsi="Trebuchet MS"/>
          <w:b/>
          <w:sz w:val="22"/>
          <w:szCs w:val="22"/>
        </w:rPr>
        <w:t xml:space="preserve"> </w:t>
      </w:r>
      <w:r w:rsidR="007E71D9" w:rsidRPr="00EB371B">
        <w:rPr>
          <w:rFonts w:ascii="Trebuchet MS" w:hAnsi="Trebuchet MS"/>
          <w:b/>
          <w:sz w:val="22"/>
          <w:szCs w:val="22"/>
          <w:u w:val="single"/>
        </w:rPr>
        <w:t>[Nombre del Rubro o Proceso a realizar]</w:t>
      </w:r>
      <w:r w:rsidR="005F6F53" w:rsidRPr="00EB371B">
        <w:rPr>
          <w:rFonts w:ascii="Trebuchet MS" w:hAnsi="Trebuchet MS"/>
          <w:sz w:val="22"/>
          <w:szCs w:val="22"/>
        </w:rPr>
        <w:t xml:space="preserve"> </w:t>
      </w:r>
      <w:r w:rsidR="004032E4" w:rsidRPr="00EB371B">
        <w:rPr>
          <w:rFonts w:ascii="Trebuchet MS" w:hAnsi="Trebuchet MS"/>
          <w:sz w:val="22"/>
          <w:szCs w:val="22"/>
        </w:rPr>
        <w:t>(</w:t>
      </w:r>
      <w:r w:rsidR="005F6F53" w:rsidRPr="00EB371B">
        <w:rPr>
          <w:rFonts w:ascii="Trebuchet MS" w:hAnsi="Trebuchet MS"/>
          <w:sz w:val="22"/>
          <w:szCs w:val="22"/>
        </w:rPr>
        <w:t>en el que resultaron adjudicados para la adquisición del pr</w:t>
      </w:r>
      <w:r w:rsidR="001C563B" w:rsidRPr="00EB371B">
        <w:rPr>
          <w:rFonts w:ascii="Trebuchet MS" w:hAnsi="Trebuchet MS"/>
          <w:sz w:val="22"/>
          <w:szCs w:val="22"/>
        </w:rPr>
        <w:t xml:space="preserve">oducto </w:t>
      </w:r>
      <w:r w:rsidR="009C1766" w:rsidRPr="00EB371B">
        <w:rPr>
          <w:rFonts w:ascii="Trebuchet MS" w:hAnsi="Trebuchet MS"/>
          <w:b/>
          <w:sz w:val="22"/>
          <w:szCs w:val="22"/>
          <w:u w:val="single"/>
        </w:rPr>
        <w:t>[</w:t>
      </w:r>
      <w:r w:rsidR="0039289F" w:rsidRPr="00EB371B">
        <w:rPr>
          <w:rFonts w:ascii="Trebuchet MS" w:hAnsi="Trebuchet MS"/>
          <w:b/>
          <w:sz w:val="22"/>
          <w:szCs w:val="22"/>
          <w:u w:val="single"/>
        </w:rPr>
        <w:t xml:space="preserve">Mencionar </w:t>
      </w:r>
      <w:r w:rsidR="00EB371B" w:rsidRPr="00EB371B">
        <w:rPr>
          <w:rFonts w:ascii="Trebuchet MS" w:hAnsi="Trebuchet MS"/>
          <w:b/>
          <w:sz w:val="22"/>
          <w:szCs w:val="22"/>
          <w:u w:val="single"/>
        </w:rPr>
        <w:t>Ítems</w:t>
      </w:r>
      <w:r w:rsidR="001160B3" w:rsidRPr="00EB371B">
        <w:rPr>
          <w:rFonts w:ascii="Trebuchet MS" w:hAnsi="Trebuchet MS"/>
          <w:b/>
          <w:sz w:val="22"/>
          <w:szCs w:val="22"/>
          <w:u w:val="single"/>
        </w:rPr>
        <w:t xml:space="preserve"> adjudicados</w:t>
      </w:r>
      <w:r w:rsidR="009C1766" w:rsidRPr="00EB371B">
        <w:rPr>
          <w:rFonts w:ascii="Trebuchet MS" w:hAnsi="Trebuchet MS"/>
          <w:b/>
          <w:sz w:val="22"/>
          <w:szCs w:val="22"/>
          <w:u w:val="single"/>
        </w:rPr>
        <w:t>]</w:t>
      </w:r>
      <w:r w:rsidR="004032E4" w:rsidRPr="00EB371B">
        <w:rPr>
          <w:rFonts w:ascii="Trebuchet MS" w:hAnsi="Trebuchet MS"/>
          <w:sz w:val="22"/>
          <w:szCs w:val="22"/>
        </w:rPr>
        <w:t>)</w:t>
      </w:r>
      <w:r w:rsidR="0068287C" w:rsidRPr="00EB371B">
        <w:rPr>
          <w:rFonts w:ascii="Trebuchet MS" w:hAnsi="Trebuchet MS"/>
          <w:b/>
          <w:sz w:val="22"/>
          <w:szCs w:val="22"/>
          <w:u w:val="single"/>
        </w:rPr>
        <w:t xml:space="preserve">                                                                                          </w:t>
      </w:r>
      <w:r w:rsidR="00975C41" w:rsidRPr="00EB371B">
        <w:rPr>
          <w:rFonts w:ascii="Trebuchet MS" w:hAnsi="Trebuchet MS"/>
          <w:sz w:val="22"/>
          <w:szCs w:val="22"/>
        </w:rPr>
        <w:t>, de forma que nuestra retroalimentación contribuya a la mejora de sus procesos, aumentando la sat</w:t>
      </w:r>
      <w:r w:rsidR="004032E4" w:rsidRPr="00EB371B">
        <w:rPr>
          <w:rFonts w:ascii="Trebuchet MS" w:hAnsi="Trebuchet MS"/>
          <w:sz w:val="22"/>
          <w:szCs w:val="22"/>
        </w:rPr>
        <w:t xml:space="preserve">isfacción </w:t>
      </w:r>
      <w:r w:rsidR="00EA57BC" w:rsidRPr="00EB371B">
        <w:rPr>
          <w:rFonts w:ascii="Trebuchet MS" w:hAnsi="Trebuchet MS"/>
          <w:sz w:val="22"/>
          <w:szCs w:val="22"/>
        </w:rPr>
        <w:t>del ITLA con el servicio</w:t>
      </w:r>
      <w:r w:rsidR="00975C41" w:rsidRPr="00EB371B">
        <w:rPr>
          <w:rFonts w:ascii="Trebuchet MS" w:hAnsi="Trebuchet MS"/>
          <w:sz w:val="22"/>
          <w:szCs w:val="22"/>
        </w:rPr>
        <w:t xml:space="preserve"> ofertado.</w:t>
      </w:r>
    </w:p>
    <w:p w14:paraId="1942AB04" w14:textId="77777777" w:rsidR="00FD4E2B" w:rsidRPr="00EB371B" w:rsidRDefault="00FD4E2B" w:rsidP="00EB371B">
      <w:pPr>
        <w:ind w:left="-540" w:right="-676"/>
        <w:jc w:val="both"/>
        <w:rPr>
          <w:rFonts w:ascii="Trebuchet MS" w:hAnsi="Trebuchet MS"/>
          <w:sz w:val="22"/>
          <w:szCs w:val="22"/>
        </w:rPr>
      </w:pPr>
    </w:p>
    <w:p w14:paraId="2DA77F1D" w14:textId="0F4DD828" w:rsidR="00FD4E2B" w:rsidRPr="00024858" w:rsidRDefault="00FD4E2B" w:rsidP="00EB371B">
      <w:pPr>
        <w:ind w:left="-540" w:right="-676"/>
        <w:jc w:val="both"/>
        <w:rPr>
          <w:rFonts w:ascii="Trebuchet MS" w:hAnsi="Trebuchet MS"/>
          <w:b/>
          <w:bCs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 xml:space="preserve">La calificación se obtiene con un promedio ponderado </w:t>
      </w:r>
      <w:r w:rsidR="00024858">
        <w:rPr>
          <w:rFonts w:ascii="Trebuchet MS" w:hAnsi="Trebuchet MS"/>
          <w:sz w:val="22"/>
          <w:szCs w:val="22"/>
        </w:rPr>
        <w:t>en</w:t>
      </w:r>
      <w:r w:rsidRPr="00EB371B">
        <w:rPr>
          <w:rFonts w:ascii="Trebuchet MS" w:hAnsi="Trebuchet MS"/>
          <w:sz w:val="22"/>
          <w:szCs w:val="22"/>
        </w:rPr>
        <w:t xml:space="preserve"> las categorías señaladas de la siguiente forma: </w:t>
      </w:r>
      <w:r w:rsidR="00341CFB" w:rsidRPr="00024858">
        <w:rPr>
          <w:rFonts w:ascii="Trebuchet MS" w:hAnsi="Trebuchet MS"/>
          <w:b/>
          <w:bCs/>
          <w:sz w:val="22"/>
          <w:szCs w:val="22"/>
        </w:rPr>
        <w:t>Excelente (5), Bueno (4), Regular (3</w:t>
      </w:r>
      <w:r w:rsidRPr="00024858">
        <w:rPr>
          <w:rFonts w:ascii="Trebuchet MS" w:hAnsi="Trebuchet MS"/>
          <w:b/>
          <w:bCs/>
          <w:sz w:val="22"/>
          <w:szCs w:val="22"/>
        </w:rPr>
        <w:t>), Deficiente (</w:t>
      </w:r>
      <w:r w:rsidR="00341CFB" w:rsidRPr="00024858">
        <w:rPr>
          <w:rFonts w:ascii="Trebuchet MS" w:hAnsi="Trebuchet MS"/>
          <w:b/>
          <w:bCs/>
          <w:sz w:val="22"/>
          <w:szCs w:val="22"/>
        </w:rPr>
        <w:t>2</w:t>
      </w:r>
      <w:r w:rsidRPr="00024858">
        <w:rPr>
          <w:rFonts w:ascii="Trebuchet MS" w:hAnsi="Trebuchet MS"/>
          <w:b/>
          <w:bCs/>
          <w:sz w:val="22"/>
          <w:szCs w:val="22"/>
        </w:rPr>
        <w:t>)</w:t>
      </w:r>
      <w:r w:rsidR="00341CFB" w:rsidRPr="00024858">
        <w:rPr>
          <w:rFonts w:ascii="Trebuchet MS" w:hAnsi="Trebuchet MS"/>
          <w:b/>
          <w:bCs/>
          <w:sz w:val="22"/>
          <w:szCs w:val="22"/>
        </w:rPr>
        <w:t>, Muy deficiente (1)</w:t>
      </w:r>
      <w:r w:rsidR="00EB371B" w:rsidRPr="00024858">
        <w:rPr>
          <w:rFonts w:ascii="Trebuchet MS" w:hAnsi="Trebuchet MS"/>
          <w:b/>
          <w:bCs/>
          <w:sz w:val="22"/>
          <w:szCs w:val="22"/>
        </w:rPr>
        <w:t>.</w:t>
      </w:r>
    </w:p>
    <w:p w14:paraId="0DC43A07" w14:textId="77777777" w:rsidR="00FD4E2B" w:rsidRPr="00EB371B" w:rsidRDefault="00FD4E2B" w:rsidP="007A0AF1">
      <w:pPr>
        <w:jc w:val="both"/>
        <w:rPr>
          <w:rFonts w:ascii="Trebuchet MS" w:hAnsi="Trebuchet MS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98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332"/>
        <w:gridCol w:w="1260"/>
        <w:gridCol w:w="1080"/>
        <w:gridCol w:w="900"/>
        <w:gridCol w:w="1440"/>
        <w:gridCol w:w="1978"/>
      </w:tblGrid>
      <w:tr w:rsidR="00341CFB" w:rsidRPr="00EB371B" w14:paraId="571D88D5" w14:textId="77777777" w:rsidTr="00BF1786">
        <w:trPr>
          <w:trHeight w:val="334"/>
        </w:trPr>
        <w:tc>
          <w:tcPr>
            <w:tcW w:w="1836" w:type="dxa"/>
            <w:shd w:val="clear" w:color="auto" w:fill="A6A6A6"/>
            <w:vAlign w:val="center"/>
          </w:tcPr>
          <w:p w14:paraId="3BF2E4C0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Categoría</w:t>
            </w:r>
          </w:p>
        </w:tc>
        <w:tc>
          <w:tcPr>
            <w:tcW w:w="1332" w:type="dxa"/>
            <w:shd w:val="clear" w:color="auto" w:fill="A6A6A6"/>
            <w:vAlign w:val="center"/>
          </w:tcPr>
          <w:p w14:paraId="703E7B27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Muy Deficiente</w:t>
            </w:r>
          </w:p>
        </w:tc>
        <w:tc>
          <w:tcPr>
            <w:tcW w:w="1260" w:type="dxa"/>
            <w:shd w:val="clear" w:color="auto" w:fill="A6A6A6"/>
            <w:vAlign w:val="center"/>
          </w:tcPr>
          <w:p w14:paraId="28078C78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Deficiente</w:t>
            </w:r>
          </w:p>
        </w:tc>
        <w:tc>
          <w:tcPr>
            <w:tcW w:w="1080" w:type="dxa"/>
            <w:shd w:val="clear" w:color="auto" w:fill="A6A6A6"/>
            <w:vAlign w:val="center"/>
          </w:tcPr>
          <w:p w14:paraId="44A49077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Regular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7846F9E5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Bueno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55EDD022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Excelente</w:t>
            </w:r>
          </w:p>
        </w:tc>
        <w:tc>
          <w:tcPr>
            <w:tcW w:w="1978" w:type="dxa"/>
            <w:shd w:val="clear" w:color="auto" w:fill="A6A6A6"/>
            <w:vAlign w:val="center"/>
          </w:tcPr>
          <w:p w14:paraId="1F5691A1" w14:textId="77777777" w:rsidR="00341CFB" w:rsidRPr="00EB371B" w:rsidRDefault="00341CFB" w:rsidP="00BF178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B371B">
              <w:rPr>
                <w:rFonts w:ascii="Trebuchet MS" w:hAnsi="Trebuchet MS"/>
                <w:b/>
                <w:sz w:val="20"/>
                <w:szCs w:val="20"/>
              </w:rPr>
              <w:t>Comentarios</w:t>
            </w:r>
          </w:p>
        </w:tc>
      </w:tr>
      <w:tr w:rsidR="00341CFB" w:rsidRPr="00EB371B" w14:paraId="5962889C" w14:textId="77777777" w:rsidTr="00546AA5">
        <w:trPr>
          <w:trHeight w:val="609"/>
        </w:trPr>
        <w:tc>
          <w:tcPr>
            <w:tcW w:w="1836" w:type="dxa"/>
            <w:shd w:val="clear" w:color="auto" w:fill="auto"/>
            <w:vAlign w:val="center"/>
          </w:tcPr>
          <w:p w14:paraId="231727D3" w14:textId="77777777" w:rsidR="00341CFB" w:rsidRPr="00EB371B" w:rsidRDefault="00341CFB" w:rsidP="00546AA5">
            <w:pPr>
              <w:rPr>
                <w:rFonts w:ascii="Trebuchet MS" w:hAnsi="Trebuchet MS"/>
                <w:sz w:val="20"/>
                <w:szCs w:val="20"/>
              </w:rPr>
            </w:pPr>
            <w:r w:rsidRPr="00EB371B">
              <w:rPr>
                <w:rFonts w:ascii="Trebuchet MS" w:hAnsi="Trebuchet MS"/>
                <w:sz w:val="20"/>
                <w:szCs w:val="20"/>
              </w:rPr>
              <w:t>Calidad del Producto/Servicio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5F9854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639DB7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A64F19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352ED9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532095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15E797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41CFB" w:rsidRPr="00EB371B" w14:paraId="37C6FB16" w14:textId="77777777" w:rsidTr="009E7EC7">
        <w:trPr>
          <w:trHeight w:val="563"/>
        </w:trPr>
        <w:tc>
          <w:tcPr>
            <w:tcW w:w="1836" w:type="dxa"/>
            <w:shd w:val="clear" w:color="auto" w:fill="auto"/>
            <w:vAlign w:val="center"/>
          </w:tcPr>
          <w:p w14:paraId="341FB325" w14:textId="77777777" w:rsidR="00341CFB" w:rsidRPr="00EB371B" w:rsidRDefault="00341CFB" w:rsidP="00546AA5">
            <w:pPr>
              <w:rPr>
                <w:rFonts w:ascii="Trebuchet MS" w:hAnsi="Trebuchet MS"/>
                <w:sz w:val="20"/>
                <w:szCs w:val="20"/>
              </w:rPr>
            </w:pPr>
            <w:r w:rsidRPr="00EB371B">
              <w:rPr>
                <w:rFonts w:ascii="Trebuchet MS" w:hAnsi="Trebuchet MS"/>
                <w:sz w:val="20"/>
                <w:szCs w:val="20"/>
              </w:rPr>
              <w:t>Tiempo de Entrega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F28708D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72B076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E84D2D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E57491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B5A183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501F956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41CFB" w:rsidRPr="00EB371B" w14:paraId="2E851C07" w14:textId="77777777" w:rsidTr="009E7EC7">
        <w:trPr>
          <w:trHeight w:val="887"/>
        </w:trPr>
        <w:tc>
          <w:tcPr>
            <w:tcW w:w="1836" w:type="dxa"/>
            <w:shd w:val="clear" w:color="auto" w:fill="auto"/>
            <w:vAlign w:val="center"/>
          </w:tcPr>
          <w:p w14:paraId="679B4039" w14:textId="77777777" w:rsidR="00341CFB" w:rsidRPr="00EB371B" w:rsidRDefault="009E7EC7" w:rsidP="00546AA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B371B">
              <w:rPr>
                <w:rFonts w:ascii="Trebuchet MS" w:hAnsi="Trebuchet MS"/>
                <w:color w:val="000000"/>
                <w:sz w:val="20"/>
                <w:szCs w:val="20"/>
              </w:rPr>
              <w:t>Producto/Servicio adecuado para el fin solicitado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FBC49D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B2A92E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112401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9EE91F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620AED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649F693" w14:textId="77777777" w:rsidR="00341CFB" w:rsidRPr="00EB371B" w:rsidRDefault="00341CFB" w:rsidP="009C176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903BE" w:rsidRPr="00EB371B" w14:paraId="522EA883" w14:textId="77777777" w:rsidTr="009E7EC7">
        <w:trPr>
          <w:trHeight w:val="347"/>
        </w:trPr>
        <w:tc>
          <w:tcPr>
            <w:tcW w:w="1836" w:type="dxa"/>
            <w:shd w:val="clear" w:color="auto" w:fill="auto"/>
            <w:vAlign w:val="center"/>
          </w:tcPr>
          <w:p w14:paraId="4390FBFB" w14:textId="37C3C55C" w:rsidR="002903BE" w:rsidRPr="00EB371B" w:rsidRDefault="00EB371B" w:rsidP="00546AA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B371B">
              <w:rPr>
                <w:rFonts w:ascii="Trebuchet MS" w:hAnsi="Trebuchet MS"/>
                <w:b/>
                <w:sz w:val="22"/>
                <w:szCs w:val="22"/>
              </w:rPr>
              <w:t>Total,</w:t>
            </w:r>
            <w:r w:rsidR="00C97DB7" w:rsidRPr="00EB371B">
              <w:rPr>
                <w:rFonts w:ascii="Trebuchet MS" w:hAnsi="Trebuchet MS"/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7990" w:type="dxa"/>
            <w:gridSpan w:val="6"/>
            <w:shd w:val="clear" w:color="auto" w:fill="auto"/>
          </w:tcPr>
          <w:p w14:paraId="2C1F91F2" w14:textId="77777777" w:rsidR="002903BE" w:rsidRPr="00EB371B" w:rsidRDefault="002903BE" w:rsidP="000630B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2903BE" w:rsidRPr="00EB371B" w14:paraId="079B05A3" w14:textId="77777777" w:rsidTr="00EB371B">
        <w:trPr>
          <w:trHeight w:val="575"/>
        </w:trPr>
        <w:tc>
          <w:tcPr>
            <w:tcW w:w="1836" w:type="dxa"/>
            <w:shd w:val="clear" w:color="auto" w:fill="auto"/>
            <w:vAlign w:val="center"/>
          </w:tcPr>
          <w:p w14:paraId="63037AE3" w14:textId="77777777" w:rsidR="002903BE" w:rsidRPr="00EB371B" w:rsidRDefault="002903BE" w:rsidP="00546AA5">
            <w:pPr>
              <w:rPr>
                <w:rFonts w:ascii="Trebuchet MS" w:hAnsi="Trebuchet MS"/>
                <w:sz w:val="20"/>
                <w:szCs w:val="20"/>
              </w:rPr>
            </w:pPr>
            <w:r w:rsidRPr="00EB371B">
              <w:rPr>
                <w:rFonts w:ascii="Trebuchet MS" w:hAnsi="Trebuchet MS"/>
                <w:sz w:val="20"/>
                <w:szCs w:val="20"/>
              </w:rPr>
              <w:t>Observación General</w:t>
            </w:r>
          </w:p>
        </w:tc>
        <w:tc>
          <w:tcPr>
            <w:tcW w:w="7990" w:type="dxa"/>
            <w:gridSpan w:val="6"/>
            <w:shd w:val="clear" w:color="auto" w:fill="auto"/>
            <w:vAlign w:val="center"/>
          </w:tcPr>
          <w:p w14:paraId="4555CCB5" w14:textId="27C68A50" w:rsidR="002903BE" w:rsidRPr="00EB371B" w:rsidRDefault="002903BE" w:rsidP="00EB371B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B371B">
              <w:rPr>
                <w:rFonts w:ascii="Trebuchet MS" w:hAnsi="Trebuchet MS"/>
                <w:color w:val="000000"/>
                <w:sz w:val="20"/>
                <w:szCs w:val="20"/>
              </w:rPr>
              <w:t xml:space="preserve">La puntuación máxima es </w:t>
            </w:r>
            <w:r w:rsidR="00CB6947" w:rsidRPr="00EB371B">
              <w:rPr>
                <w:rFonts w:ascii="Trebuchet MS" w:hAnsi="Trebuchet MS"/>
                <w:color w:val="000000"/>
                <w:sz w:val="20"/>
                <w:szCs w:val="20"/>
              </w:rPr>
              <w:t>15</w:t>
            </w:r>
            <w:r w:rsidR="00FE27F1">
              <w:rPr>
                <w:rFonts w:ascii="Trebuchet MS" w:hAnsi="Trebuchet MS"/>
                <w:color w:val="000000"/>
                <w:sz w:val="20"/>
                <w:szCs w:val="20"/>
              </w:rPr>
              <w:t xml:space="preserve"> (quince) puntos</w:t>
            </w:r>
            <w:r w:rsidRPr="00EB371B">
              <w:rPr>
                <w:rFonts w:ascii="Trebuchet MS" w:hAnsi="Trebuchet MS"/>
                <w:color w:val="000000"/>
                <w:sz w:val="20"/>
                <w:szCs w:val="20"/>
              </w:rPr>
              <w:t xml:space="preserve">, debe tomar medidas en caso de que la puntuación sea menor a </w:t>
            </w:r>
            <w:r w:rsidR="00CB6947" w:rsidRPr="00EB371B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  <w:r w:rsidR="00FE27F1">
              <w:rPr>
                <w:rFonts w:ascii="Trebuchet MS" w:hAnsi="Trebuchet MS"/>
                <w:color w:val="000000"/>
                <w:sz w:val="20"/>
                <w:szCs w:val="20"/>
              </w:rPr>
              <w:t xml:space="preserve"> (nueve)</w:t>
            </w:r>
            <w:r w:rsidRPr="00EB371B">
              <w:rPr>
                <w:rFonts w:ascii="Trebuchet MS" w:hAnsi="Trebuchet MS"/>
                <w:color w:val="000000"/>
                <w:sz w:val="20"/>
                <w:szCs w:val="20"/>
              </w:rPr>
              <w:t xml:space="preserve"> puntos.</w:t>
            </w:r>
          </w:p>
        </w:tc>
      </w:tr>
    </w:tbl>
    <w:p w14:paraId="6133F56F" w14:textId="77777777" w:rsidR="00C85918" w:rsidRPr="00EB371B" w:rsidRDefault="00FD4E2B" w:rsidP="007A0AF1">
      <w:pPr>
        <w:jc w:val="both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 xml:space="preserve">                                           </w:t>
      </w:r>
    </w:p>
    <w:p w14:paraId="52DCAC61" w14:textId="77777777" w:rsidR="007A0AF1" w:rsidRPr="00EB371B" w:rsidRDefault="007A0AF1" w:rsidP="00EB371B">
      <w:pPr>
        <w:ind w:left="-630"/>
        <w:jc w:val="both"/>
        <w:rPr>
          <w:rFonts w:ascii="Trebuchet MS" w:hAnsi="Trebuchet MS"/>
          <w:sz w:val="22"/>
          <w:szCs w:val="22"/>
        </w:rPr>
      </w:pPr>
      <w:r w:rsidRPr="00EB371B">
        <w:rPr>
          <w:rFonts w:ascii="Trebuchet MS" w:hAnsi="Trebuchet MS"/>
          <w:sz w:val="22"/>
          <w:szCs w:val="22"/>
        </w:rPr>
        <w:t>Le agradecemos de antemano la atención prestada y aprovechamos la oportunidad para saludarle.</w:t>
      </w:r>
    </w:p>
    <w:p w14:paraId="76CDE631" w14:textId="77777777" w:rsidR="00C85918" w:rsidRPr="00EB371B" w:rsidRDefault="00C85918" w:rsidP="00EB371B">
      <w:pPr>
        <w:ind w:left="-630"/>
        <w:rPr>
          <w:rFonts w:ascii="Trebuchet MS" w:hAnsi="Trebuchet MS"/>
          <w:sz w:val="22"/>
          <w:szCs w:val="22"/>
        </w:rPr>
      </w:pPr>
    </w:p>
    <w:p w14:paraId="5404E7A7" w14:textId="77777777" w:rsidR="00365CB9" w:rsidRPr="00EB371B" w:rsidRDefault="00365CB9" w:rsidP="00EB371B">
      <w:pPr>
        <w:ind w:left="-630"/>
        <w:rPr>
          <w:rFonts w:ascii="Trebuchet MS" w:hAnsi="Trebuchet MS"/>
          <w:sz w:val="22"/>
          <w:szCs w:val="22"/>
        </w:rPr>
      </w:pPr>
    </w:p>
    <w:p w14:paraId="788EC537" w14:textId="77777777" w:rsidR="00EB371B" w:rsidRDefault="00EB371B" w:rsidP="00EB371B">
      <w:pPr>
        <w:ind w:left="-630"/>
        <w:rPr>
          <w:rFonts w:ascii="Trebuchet MS" w:hAnsi="Trebuchet MS"/>
          <w:sz w:val="22"/>
          <w:szCs w:val="22"/>
        </w:rPr>
      </w:pPr>
    </w:p>
    <w:p w14:paraId="1BA5E47A" w14:textId="77777777" w:rsidR="00EB371B" w:rsidRDefault="00EB371B" w:rsidP="00EB371B">
      <w:pPr>
        <w:ind w:left="-630"/>
        <w:rPr>
          <w:rFonts w:ascii="Trebuchet MS" w:hAnsi="Trebuchet MS"/>
          <w:sz w:val="22"/>
          <w:szCs w:val="22"/>
        </w:rPr>
      </w:pPr>
    </w:p>
    <w:p w14:paraId="21D9800A" w14:textId="77777777" w:rsidR="00FE27F1" w:rsidRDefault="00FE27F1" w:rsidP="00EB371B">
      <w:pPr>
        <w:ind w:left="-630"/>
        <w:rPr>
          <w:rFonts w:ascii="Trebuchet MS" w:hAnsi="Trebuchet MS"/>
          <w:sz w:val="22"/>
          <w:szCs w:val="22"/>
        </w:rPr>
      </w:pPr>
    </w:p>
    <w:p w14:paraId="36583992" w14:textId="77777777" w:rsidR="00FE27F1" w:rsidRDefault="00FE27F1" w:rsidP="00EB371B">
      <w:pPr>
        <w:ind w:left="-630"/>
        <w:rPr>
          <w:rFonts w:ascii="Trebuchet MS" w:hAnsi="Trebuchet MS"/>
          <w:sz w:val="22"/>
          <w:szCs w:val="22"/>
        </w:rPr>
      </w:pPr>
    </w:p>
    <w:p w14:paraId="3D2E5BB6" w14:textId="77777777" w:rsidR="00FE27F1" w:rsidRDefault="00EB371B" w:rsidP="00EB371B">
      <w:pPr>
        <w:ind w:left="-63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 xml:space="preserve">                                    </w:t>
      </w:r>
      <w:r w:rsidR="00FE27F1">
        <w:rPr>
          <w:rFonts w:ascii="Trebuchet MS" w:hAnsi="Trebuchet MS"/>
          <w:sz w:val="22"/>
          <w:szCs w:val="22"/>
          <w:u w:val="single"/>
        </w:rPr>
        <w:t xml:space="preserve">   </w:t>
      </w:r>
    </w:p>
    <w:p w14:paraId="5412421A" w14:textId="4CB26A8D" w:rsidR="00FE27F1" w:rsidRDefault="007C51AC" w:rsidP="00EB371B">
      <w:pPr>
        <w:ind w:left="-630"/>
        <w:rPr>
          <w:rFonts w:ascii="Trebuchet MS" w:hAnsi="Trebuchet MS"/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C1132" wp14:editId="0481F205">
                <wp:simplePos x="0" y="0"/>
                <wp:positionH relativeFrom="column">
                  <wp:posOffset>-622934</wp:posOffset>
                </wp:positionH>
                <wp:positionV relativeFrom="paragraph">
                  <wp:posOffset>249554</wp:posOffset>
                </wp:positionV>
                <wp:extent cx="2019300" cy="0"/>
                <wp:effectExtent l="0" t="0" r="0" b="0"/>
                <wp:wrapNone/>
                <wp:docPr id="575277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0B22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05pt,19.65pt" to="109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" strokeweight="1.5pt"/>
            </w:pict>
          </mc:Fallback>
        </mc:AlternateContent>
      </w:r>
    </w:p>
    <w:p w14:paraId="29D01D96" w14:textId="48024AD8" w:rsidR="00FE27F1" w:rsidRDefault="007C51AC" w:rsidP="00EB371B">
      <w:pPr>
        <w:ind w:left="-63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C1132" wp14:editId="0CB10E81">
                <wp:simplePos x="0" y="0"/>
                <wp:positionH relativeFrom="column">
                  <wp:posOffset>2453640</wp:posOffset>
                </wp:positionH>
                <wp:positionV relativeFrom="paragraph">
                  <wp:posOffset>87630</wp:posOffset>
                </wp:positionV>
                <wp:extent cx="2895600" cy="4445"/>
                <wp:effectExtent l="0" t="0" r="19050" b="33655"/>
                <wp:wrapNone/>
                <wp:docPr id="699525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0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CF2B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6.9pt" to="421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" strokeweight="1.5pt"/>
            </w:pict>
          </mc:Fallback>
        </mc:AlternateContent>
      </w:r>
    </w:p>
    <w:p w14:paraId="4FEEE005" w14:textId="7B25A203" w:rsidR="00FE27F1" w:rsidRDefault="00FD4E2B" w:rsidP="00FE27F1">
      <w:pPr>
        <w:ind w:left="-630"/>
        <w:rPr>
          <w:rFonts w:ascii="Trebuchet MS" w:hAnsi="Trebuchet MS"/>
          <w:color w:val="000000"/>
          <w:sz w:val="22"/>
          <w:szCs w:val="22"/>
        </w:rPr>
      </w:pPr>
      <w:r w:rsidRPr="00EB371B">
        <w:rPr>
          <w:rFonts w:ascii="Trebuchet MS" w:hAnsi="Trebuchet MS"/>
          <w:color w:val="000000"/>
          <w:sz w:val="22"/>
          <w:szCs w:val="22"/>
        </w:rPr>
        <w:t>Encargad</w:t>
      </w:r>
      <w:r w:rsidR="00EB371B" w:rsidRPr="00EB371B">
        <w:rPr>
          <w:rFonts w:ascii="Trebuchet MS" w:hAnsi="Trebuchet MS"/>
          <w:color w:val="000000"/>
          <w:sz w:val="22"/>
          <w:szCs w:val="22"/>
        </w:rPr>
        <w:t>o/a</w:t>
      </w:r>
      <w:r w:rsidR="007A0AF1" w:rsidRPr="00EB371B">
        <w:rPr>
          <w:rFonts w:ascii="Trebuchet MS" w:hAnsi="Trebuchet MS"/>
          <w:color w:val="000000"/>
          <w:sz w:val="22"/>
          <w:szCs w:val="22"/>
        </w:rPr>
        <w:t xml:space="preserve"> </w:t>
      </w:r>
      <w:r w:rsidR="00EB371B" w:rsidRPr="00EB371B">
        <w:rPr>
          <w:rFonts w:ascii="Trebuchet MS" w:hAnsi="Trebuchet MS"/>
          <w:color w:val="000000"/>
          <w:sz w:val="22"/>
          <w:szCs w:val="22"/>
        </w:rPr>
        <w:t>d</w:t>
      </w:r>
      <w:r w:rsidR="007A0AF1" w:rsidRPr="00EB371B">
        <w:rPr>
          <w:rFonts w:ascii="Trebuchet MS" w:hAnsi="Trebuchet MS"/>
          <w:color w:val="000000"/>
          <w:sz w:val="22"/>
          <w:szCs w:val="22"/>
        </w:rPr>
        <w:t>e</w:t>
      </w:r>
      <w:r w:rsidR="00EB371B" w:rsidRPr="00EB371B">
        <w:rPr>
          <w:rFonts w:ascii="Trebuchet MS" w:hAnsi="Trebuchet MS"/>
          <w:color w:val="000000"/>
          <w:sz w:val="22"/>
          <w:szCs w:val="22"/>
        </w:rPr>
        <w:t>l Dpto.</w:t>
      </w:r>
      <w:r w:rsidR="00FE27F1">
        <w:rPr>
          <w:rFonts w:ascii="Trebuchet MS" w:hAnsi="Trebuchet MS"/>
          <w:color w:val="000000"/>
          <w:sz w:val="22"/>
          <w:szCs w:val="22"/>
        </w:rPr>
        <w:t xml:space="preserve">                                 Recibido por el Proveedor</w:t>
      </w:r>
      <w:r w:rsidR="00476E69">
        <w:rPr>
          <w:rFonts w:ascii="Trebuchet MS" w:hAnsi="Trebuchet MS"/>
          <w:color w:val="000000"/>
          <w:sz w:val="22"/>
          <w:szCs w:val="22"/>
        </w:rPr>
        <w:t>,</w:t>
      </w:r>
      <w:r w:rsidR="00FE27F1">
        <w:rPr>
          <w:rFonts w:ascii="Trebuchet MS" w:hAnsi="Trebuchet MS"/>
          <w:color w:val="000000"/>
          <w:sz w:val="22"/>
          <w:szCs w:val="22"/>
        </w:rPr>
        <w:t xml:space="preserve"> Firma, Sello y Fecha</w:t>
      </w:r>
    </w:p>
    <w:p w14:paraId="13E6373E" w14:textId="1CF6EC36" w:rsidR="00271261" w:rsidRPr="00EB371B" w:rsidRDefault="00EB371B" w:rsidP="00FE27F1">
      <w:pPr>
        <w:ind w:left="-630"/>
        <w:rPr>
          <w:rFonts w:ascii="Trebuchet MS" w:hAnsi="Trebuchet MS"/>
          <w:color w:val="000000"/>
          <w:sz w:val="22"/>
          <w:szCs w:val="22"/>
        </w:rPr>
      </w:pPr>
      <w:r w:rsidRPr="00EB371B">
        <w:rPr>
          <w:rFonts w:ascii="Trebuchet MS" w:hAnsi="Trebuchet MS"/>
          <w:color w:val="000000"/>
          <w:sz w:val="22"/>
          <w:szCs w:val="22"/>
        </w:rPr>
        <w:t>de</w:t>
      </w:r>
      <w:r w:rsidR="007A0AF1" w:rsidRPr="00EB371B">
        <w:rPr>
          <w:rFonts w:ascii="Trebuchet MS" w:hAnsi="Trebuchet MS"/>
          <w:color w:val="000000"/>
          <w:sz w:val="22"/>
          <w:szCs w:val="22"/>
        </w:rPr>
        <w:t xml:space="preserve"> Compras</w:t>
      </w:r>
      <w:r w:rsidRPr="00EB371B">
        <w:rPr>
          <w:rFonts w:ascii="Trebuchet MS" w:hAnsi="Trebuchet MS"/>
          <w:color w:val="000000"/>
          <w:sz w:val="22"/>
          <w:szCs w:val="22"/>
        </w:rPr>
        <w:t xml:space="preserve"> y Contrataciones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             </w:t>
      </w:r>
      <w:r w:rsidR="00FE27F1">
        <w:rPr>
          <w:rFonts w:ascii="Trebuchet MS" w:hAnsi="Trebuchet MS"/>
          <w:color w:val="000000"/>
          <w:sz w:val="22"/>
          <w:szCs w:val="22"/>
        </w:rPr>
        <w:t xml:space="preserve">   </w:t>
      </w:r>
      <w:r>
        <w:rPr>
          <w:rFonts w:ascii="Trebuchet MS" w:hAnsi="Trebuchet MS"/>
          <w:color w:val="000000"/>
          <w:sz w:val="22"/>
          <w:szCs w:val="22"/>
        </w:rPr>
        <w:t xml:space="preserve">  </w:t>
      </w:r>
    </w:p>
    <w:p w14:paraId="4CDCF0EF" w14:textId="6B8118A0" w:rsidR="00EB371B" w:rsidRPr="00234DC0" w:rsidRDefault="00EB371B" w:rsidP="001823D5">
      <w:pPr>
        <w:rPr>
          <w:color w:val="000000"/>
          <w:sz w:val="22"/>
          <w:szCs w:val="22"/>
        </w:rPr>
      </w:pPr>
    </w:p>
    <w:sectPr w:rsidR="00EB371B" w:rsidRPr="00234DC0" w:rsidSect="00EB371B">
      <w:headerReference w:type="default" r:id="rId7"/>
      <w:footerReference w:type="default" r:id="rId8"/>
      <w:pgSz w:w="11906" w:h="16838"/>
      <w:pgMar w:top="1417" w:right="1701" w:bottom="1417" w:left="1701" w:header="270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395C" w14:textId="77777777" w:rsidR="00CD181E" w:rsidRDefault="00CD181E" w:rsidP="00BF1786">
      <w:r>
        <w:separator/>
      </w:r>
    </w:p>
  </w:endnote>
  <w:endnote w:type="continuationSeparator" w:id="0">
    <w:p w14:paraId="322D3FC8" w14:textId="77777777" w:rsidR="00CD181E" w:rsidRDefault="00CD181E" w:rsidP="00BF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585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D02917" w14:textId="5B56600A" w:rsidR="005108B6" w:rsidRDefault="005108B6">
            <w:pPr>
              <w:pStyle w:val="Piedepgina"/>
              <w:jc w:val="center"/>
            </w:pPr>
            <w:r w:rsidRPr="005108B6">
              <w:rPr>
                <w:sz w:val="18"/>
                <w:szCs w:val="18"/>
              </w:rPr>
              <w:t xml:space="preserve">Página </w:t>
            </w:r>
            <w:r w:rsidRPr="005108B6">
              <w:rPr>
                <w:b/>
                <w:bCs/>
                <w:sz w:val="18"/>
                <w:szCs w:val="18"/>
              </w:rPr>
              <w:fldChar w:fldCharType="begin"/>
            </w:r>
            <w:r w:rsidRPr="005108B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108B6">
              <w:rPr>
                <w:b/>
                <w:bCs/>
                <w:sz w:val="18"/>
                <w:szCs w:val="18"/>
              </w:rPr>
              <w:fldChar w:fldCharType="separate"/>
            </w:r>
            <w:r w:rsidRPr="005108B6">
              <w:rPr>
                <w:b/>
                <w:bCs/>
                <w:noProof/>
                <w:sz w:val="18"/>
                <w:szCs w:val="18"/>
              </w:rPr>
              <w:t>2</w:t>
            </w:r>
            <w:r w:rsidRPr="005108B6">
              <w:rPr>
                <w:b/>
                <w:bCs/>
                <w:sz w:val="18"/>
                <w:szCs w:val="18"/>
              </w:rPr>
              <w:fldChar w:fldCharType="end"/>
            </w:r>
            <w:r w:rsidRPr="005108B6">
              <w:rPr>
                <w:sz w:val="18"/>
                <w:szCs w:val="18"/>
              </w:rPr>
              <w:t xml:space="preserve"> de </w:t>
            </w:r>
            <w:r w:rsidRPr="005108B6">
              <w:rPr>
                <w:b/>
                <w:bCs/>
                <w:sz w:val="18"/>
                <w:szCs w:val="18"/>
              </w:rPr>
              <w:fldChar w:fldCharType="begin"/>
            </w:r>
            <w:r w:rsidRPr="005108B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108B6">
              <w:rPr>
                <w:b/>
                <w:bCs/>
                <w:sz w:val="18"/>
                <w:szCs w:val="18"/>
              </w:rPr>
              <w:fldChar w:fldCharType="separate"/>
            </w:r>
            <w:r w:rsidRPr="005108B6">
              <w:rPr>
                <w:b/>
                <w:bCs/>
                <w:noProof/>
                <w:sz w:val="18"/>
                <w:szCs w:val="18"/>
              </w:rPr>
              <w:t>2</w:t>
            </w:r>
            <w:r w:rsidRPr="005108B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895A75" w14:textId="77777777" w:rsidR="005108B6" w:rsidRDefault="00510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FF40" w14:textId="77777777" w:rsidR="00CD181E" w:rsidRDefault="00CD181E" w:rsidP="00BF1786">
      <w:r>
        <w:separator/>
      </w:r>
    </w:p>
  </w:footnote>
  <w:footnote w:type="continuationSeparator" w:id="0">
    <w:p w14:paraId="172D342C" w14:textId="77777777" w:rsidR="00CD181E" w:rsidRDefault="00CD181E" w:rsidP="00BF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70"/>
      <w:gridCol w:w="1545"/>
      <w:gridCol w:w="4689"/>
    </w:tblGrid>
    <w:tr w:rsidR="009C4346" w:rsidRPr="00DA4200" w14:paraId="2FAE4C88" w14:textId="77777777" w:rsidTr="007E75C2">
      <w:trPr>
        <w:trHeight w:val="710"/>
        <w:jc w:val="center"/>
      </w:trPr>
      <w:tc>
        <w:tcPr>
          <w:tcW w:w="3670" w:type="dxa"/>
          <w:vMerge w:val="restart"/>
          <w:shd w:val="clear" w:color="auto" w:fill="auto"/>
        </w:tcPr>
        <w:p w14:paraId="7E7D167E" w14:textId="047DAD72" w:rsidR="009C4346" w:rsidRPr="005211AD" w:rsidRDefault="007C51AC" w:rsidP="009C4346">
          <w:pPr>
            <w:widowControl w:val="0"/>
            <w:tabs>
              <w:tab w:val="center" w:pos="4680"/>
              <w:tab w:val="right" w:pos="9360"/>
            </w:tabs>
            <w:rPr>
              <w:rFonts w:ascii="Trebuchet MS" w:eastAsia="Trebuchet MS" w:hAnsi="Trebuchet MS"/>
              <w:color w:val="0C1B8A"/>
              <w:lang w:val="x-none" w:eastAsia="x-none"/>
            </w:rPr>
          </w:pPr>
          <w:r>
            <w:rPr>
              <w:b/>
              <w:noProof/>
            </w:rPr>
            <w:drawing>
              <wp:inline distT="0" distB="0" distL="0" distR="0" wp14:anchorId="445065B8" wp14:editId="4194CCB2">
                <wp:extent cx="2238375" cy="838200"/>
                <wp:effectExtent l="0" t="0" r="0" b="0"/>
                <wp:docPr id="7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4" w:type="dxa"/>
          <w:gridSpan w:val="2"/>
          <w:shd w:val="clear" w:color="auto" w:fill="auto"/>
        </w:tcPr>
        <w:p w14:paraId="1FD4DA5C" w14:textId="77777777" w:rsidR="009C4346" w:rsidRPr="005211AD" w:rsidRDefault="009C4346" w:rsidP="009C434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/>
              <w:b/>
              <w:color w:val="0C1B8A"/>
              <w:sz w:val="28"/>
              <w:lang w:val="es-DO" w:eastAsia="x-none"/>
            </w:rPr>
          </w:pPr>
          <w:r w:rsidRPr="005211AD">
            <w:rPr>
              <w:rFonts w:ascii="Trebuchet MS" w:eastAsia="Trebuchet MS" w:hAnsi="Trebuchet MS"/>
              <w:b/>
              <w:color w:val="0C1B8A"/>
              <w:sz w:val="28"/>
              <w:lang w:val="es-DO" w:eastAsia="x-none"/>
            </w:rPr>
            <w:t>INSTITUTO TECNOLÓGICO DE LAS AMÉRICAS</w:t>
          </w:r>
        </w:p>
        <w:p w14:paraId="43C9CC45" w14:textId="77777777" w:rsidR="009C4346" w:rsidRPr="005211AD" w:rsidRDefault="009C4346" w:rsidP="009C4346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/>
              <w:color w:val="0C1B8A"/>
              <w:sz w:val="28"/>
              <w:lang w:val="es-DO" w:eastAsia="x-none"/>
            </w:rPr>
          </w:pPr>
          <w:r>
            <w:rPr>
              <w:rFonts w:ascii="Trebuchet MS" w:eastAsia="Trebuchet MS" w:hAnsi="Trebuchet MS"/>
              <w:color w:val="0C1B8A"/>
              <w:sz w:val="28"/>
              <w:lang w:val="es-DO" w:eastAsia="x-none"/>
            </w:rPr>
            <w:t>Departamento de Compras</w:t>
          </w:r>
        </w:p>
      </w:tc>
    </w:tr>
    <w:tr w:rsidR="009C4346" w:rsidRPr="00DA4200" w14:paraId="23646B1F" w14:textId="77777777" w:rsidTr="007E75C2">
      <w:tblPrEx>
        <w:tblCellMar>
          <w:left w:w="108" w:type="dxa"/>
          <w:right w:w="108" w:type="dxa"/>
        </w:tblCellMar>
      </w:tblPrEx>
      <w:trPr>
        <w:trHeight w:val="680"/>
        <w:jc w:val="center"/>
      </w:trPr>
      <w:tc>
        <w:tcPr>
          <w:tcW w:w="3670" w:type="dxa"/>
          <w:vMerge/>
          <w:shd w:val="clear" w:color="auto" w:fill="auto"/>
        </w:tcPr>
        <w:p w14:paraId="4CBAD299" w14:textId="77777777" w:rsidR="009C4346" w:rsidRPr="005211AD" w:rsidRDefault="009C4346" w:rsidP="009C4346">
          <w:pPr>
            <w:widowControl w:val="0"/>
            <w:tabs>
              <w:tab w:val="center" w:pos="4680"/>
              <w:tab w:val="right" w:pos="9360"/>
            </w:tabs>
            <w:rPr>
              <w:rFonts w:ascii="Trebuchet MS" w:eastAsia="Trebuchet MS" w:hAnsi="Trebuchet MS"/>
              <w:color w:val="0C1B8A"/>
              <w:lang w:val="x-none" w:eastAsia="x-none"/>
            </w:rPr>
          </w:pPr>
        </w:p>
      </w:tc>
      <w:tc>
        <w:tcPr>
          <w:tcW w:w="6234" w:type="dxa"/>
          <w:gridSpan w:val="2"/>
          <w:shd w:val="clear" w:color="auto" w:fill="auto"/>
        </w:tcPr>
        <w:p w14:paraId="362E2594" w14:textId="1A3B9AD5" w:rsidR="009C4346" w:rsidRPr="00784B85" w:rsidRDefault="006B0438" w:rsidP="006B0438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/>
              <w:b/>
              <w:color w:val="0C1B8A"/>
              <w:lang w:val="es-DO" w:eastAsia="x-none"/>
            </w:rPr>
          </w:pPr>
          <w:r w:rsidRPr="00784B85">
            <w:rPr>
              <w:rFonts w:ascii="Trebuchet MS" w:eastAsia="Trebuchet MS" w:hAnsi="Trebuchet MS"/>
              <w:b/>
              <w:color w:val="0C1B8A"/>
              <w:lang w:val="es-DO" w:eastAsia="x-none"/>
            </w:rPr>
            <w:t>Formulario de Evaluación de Proveedores</w:t>
          </w:r>
          <w:r w:rsidR="00784B85">
            <w:rPr>
              <w:rFonts w:ascii="Trebuchet MS" w:eastAsia="Trebuchet MS" w:hAnsi="Trebuchet MS"/>
              <w:b/>
              <w:color w:val="0C1B8A"/>
              <w:lang w:val="es-DO" w:eastAsia="x-none"/>
            </w:rPr>
            <w:t xml:space="preserve"> y/o </w:t>
          </w:r>
          <w:r w:rsidRPr="00784B85">
            <w:rPr>
              <w:rFonts w:ascii="Trebuchet MS" w:eastAsia="Trebuchet MS" w:hAnsi="Trebuchet MS"/>
              <w:b/>
              <w:color w:val="0C1B8A"/>
              <w:lang w:val="es-DO" w:eastAsia="x-none"/>
            </w:rPr>
            <w:t xml:space="preserve">Suplidores </w:t>
          </w:r>
          <w:r w:rsidR="00784B85">
            <w:rPr>
              <w:rFonts w:ascii="Trebuchet MS" w:eastAsia="Trebuchet MS" w:hAnsi="Trebuchet MS"/>
              <w:b/>
              <w:color w:val="0C1B8A"/>
              <w:lang w:val="es-DO" w:eastAsia="x-none"/>
            </w:rPr>
            <w:t xml:space="preserve">y/o </w:t>
          </w:r>
          <w:r w:rsidRPr="00784B85">
            <w:rPr>
              <w:rFonts w:ascii="Trebuchet MS" w:eastAsia="Trebuchet MS" w:hAnsi="Trebuchet MS"/>
              <w:b/>
              <w:color w:val="0C1B8A"/>
              <w:lang w:val="es-DO" w:eastAsia="x-none"/>
            </w:rPr>
            <w:t>Contratistas</w:t>
          </w:r>
        </w:p>
      </w:tc>
    </w:tr>
    <w:tr w:rsidR="009C4346" w:rsidRPr="005211AD" w14:paraId="31A9B3D3" w14:textId="77777777" w:rsidTr="00ED59EA">
      <w:tblPrEx>
        <w:tblCellMar>
          <w:left w:w="108" w:type="dxa"/>
          <w:right w:w="108" w:type="dxa"/>
        </w:tblCellMar>
      </w:tblPrEx>
      <w:trPr>
        <w:trHeight w:val="383"/>
        <w:jc w:val="center"/>
      </w:trPr>
      <w:tc>
        <w:tcPr>
          <w:tcW w:w="3670" w:type="dxa"/>
          <w:shd w:val="clear" w:color="auto" w:fill="auto"/>
          <w:vAlign w:val="center"/>
        </w:tcPr>
        <w:p w14:paraId="5E6E3B42" w14:textId="77777777" w:rsidR="009C4346" w:rsidRPr="00EB371B" w:rsidRDefault="009C4346" w:rsidP="00ED59E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/>
              <w:b/>
              <w:sz w:val="22"/>
              <w:szCs w:val="22"/>
              <w:lang w:val="es-DO" w:eastAsia="x-none"/>
            </w:rPr>
          </w:pPr>
          <w:r w:rsidRPr="00EB371B">
            <w:rPr>
              <w:rFonts w:ascii="Trebuchet MS" w:eastAsia="Trebuchet MS" w:hAnsi="Trebuchet MS"/>
              <w:b/>
              <w:sz w:val="22"/>
              <w:szCs w:val="22"/>
              <w:lang w:val="es-DO" w:eastAsia="x-none"/>
            </w:rPr>
            <w:t xml:space="preserve">Código documental: </w:t>
          </w:r>
          <w:r w:rsidRPr="00EB371B"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  <w:t>FO-</w:t>
          </w:r>
          <w:r w:rsidR="006B0438" w:rsidRPr="00EB371B"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  <w:t>OP-03</w:t>
          </w:r>
        </w:p>
      </w:tc>
      <w:tc>
        <w:tcPr>
          <w:tcW w:w="1545" w:type="dxa"/>
          <w:shd w:val="clear" w:color="auto" w:fill="auto"/>
          <w:vAlign w:val="center"/>
        </w:tcPr>
        <w:p w14:paraId="45E43941" w14:textId="0F32293D" w:rsidR="009C4346" w:rsidRPr="00EB371B" w:rsidRDefault="009C4346" w:rsidP="00ED59E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</w:pPr>
          <w:r w:rsidRPr="00EB371B">
            <w:rPr>
              <w:rFonts w:ascii="Trebuchet MS" w:eastAsia="Trebuchet MS" w:hAnsi="Trebuchet MS"/>
              <w:b/>
              <w:sz w:val="22"/>
              <w:szCs w:val="22"/>
              <w:lang w:val="es-DO" w:eastAsia="x-none"/>
            </w:rPr>
            <w:t>Versión:</w:t>
          </w:r>
          <w:r w:rsidRPr="00EB371B"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  <w:t xml:space="preserve"> </w:t>
          </w:r>
          <w:r w:rsidR="00213DA4" w:rsidRPr="00213DA4"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  <w:t>8</w:t>
          </w:r>
        </w:p>
      </w:tc>
      <w:tc>
        <w:tcPr>
          <w:tcW w:w="4689" w:type="dxa"/>
          <w:shd w:val="clear" w:color="auto" w:fill="auto"/>
          <w:vAlign w:val="center"/>
        </w:tcPr>
        <w:p w14:paraId="5F754A21" w14:textId="23D631A8" w:rsidR="009C4346" w:rsidRPr="00EB371B" w:rsidRDefault="009C4346" w:rsidP="00ED59E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</w:pPr>
          <w:r w:rsidRPr="00EB371B">
            <w:rPr>
              <w:rFonts w:ascii="Trebuchet MS" w:eastAsia="Trebuchet MS" w:hAnsi="Trebuchet MS"/>
              <w:b/>
              <w:sz w:val="22"/>
              <w:szCs w:val="22"/>
              <w:lang w:val="es-DO" w:eastAsia="x-none"/>
            </w:rPr>
            <w:t>Fecha de actualización:</w:t>
          </w:r>
          <w:r w:rsidRPr="00EB371B"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  <w:t xml:space="preserve"> </w:t>
          </w:r>
          <w:r w:rsidR="00213DA4">
            <w:rPr>
              <w:rFonts w:ascii="Trebuchet MS" w:eastAsia="Trebuchet MS" w:hAnsi="Trebuchet MS"/>
              <w:b/>
              <w:color w:val="0C1B8A"/>
              <w:sz w:val="22"/>
              <w:szCs w:val="22"/>
              <w:lang w:val="es-DO" w:eastAsia="x-none"/>
            </w:rPr>
            <w:t>08-Nov-2023</w:t>
          </w:r>
        </w:p>
      </w:tc>
    </w:tr>
  </w:tbl>
  <w:p w14:paraId="56646557" w14:textId="55ABC450" w:rsidR="00BF1786" w:rsidRDefault="00BF17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09"/>
    <w:rsid w:val="00024858"/>
    <w:rsid w:val="000618A6"/>
    <w:rsid w:val="000630BE"/>
    <w:rsid w:val="0007398D"/>
    <w:rsid w:val="000D46CF"/>
    <w:rsid w:val="0010461C"/>
    <w:rsid w:val="001160B3"/>
    <w:rsid w:val="001823D5"/>
    <w:rsid w:val="00192532"/>
    <w:rsid w:val="001A13C6"/>
    <w:rsid w:val="001C563B"/>
    <w:rsid w:val="00205B3B"/>
    <w:rsid w:val="00213DA4"/>
    <w:rsid w:val="002244E8"/>
    <w:rsid w:val="00234DC0"/>
    <w:rsid w:val="00271261"/>
    <w:rsid w:val="002848A5"/>
    <w:rsid w:val="002903BE"/>
    <w:rsid w:val="002A0270"/>
    <w:rsid w:val="002A0E67"/>
    <w:rsid w:val="002B5AC3"/>
    <w:rsid w:val="00330DAB"/>
    <w:rsid w:val="00341CFB"/>
    <w:rsid w:val="00365CB9"/>
    <w:rsid w:val="003756FF"/>
    <w:rsid w:val="0038544E"/>
    <w:rsid w:val="0039289F"/>
    <w:rsid w:val="003A3A96"/>
    <w:rsid w:val="003A40FC"/>
    <w:rsid w:val="003E7FC1"/>
    <w:rsid w:val="003F56BF"/>
    <w:rsid w:val="004032E4"/>
    <w:rsid w:val="00403B7F"/>
    <w:rsid w:val="00405800"/>
    <w:rsid w:val="004531DE"/>
    <w:rsid w:val="00476E69"/>
    <w:rsid w:val="004B212F"/>
    <w:rsid w:val="005108B6"/>
    <w:rsid w:val="005272B0"/>
    <w:rsid w:val="00534723"/>
    <w:rsid w:val="00546AA5"/>
    <w:rsid w:val="005B51E0"/>
    <w:rsid w:val="005F6F53"/>
    <w:rsid w:val="00637E60"/>
    <w:rsid w:val="006510AF"/>
    <w:rsid w:val="00670B7F"/>
    <w:rsid w:val="0068287C"/>
    <w:rsid w:val="006A0CE2"/>
    <w:rsid w:val="006B0438"/>
    <w:rsid w:val="006C3EA8"/>
    <w:rsid w:val="00730302"/>
    <w:rsid w:val="00745488"/>
    <w:rsid w:val="00784B85"/>
    <w:rsid w:val="007A0AF1"/>
    <w:rsid w:val="007C51AC"/>
    <w:rsid w:val="007C698F"/>
    <w:rsid w:val="007E71D9"/>
    <w:rsid w:val="007E75C2"/>
    <w:rsid w:val="007F11FB"/>
    <w:rsid w:val="00874A65"/>
    <w:rsid w:val="008A753F"/>
    <w:rsid w:val="00975C41"/>
    <w:rsid w:val="00986DA0"/>
    <w:rsid w:val="009C1766"/>
    <w:rsid w:val="009C4346"/>
    <w:rsid w:val="009E7EC7"/>
    <w:rsid w:val="00A13C28"/>
    <w:rsid w:val="00A244F0"/>
    <w:rsid w:val="00A26320"/>
    <w:rsid w:val="00A70959"/>
    <w:rsid w:val="00A758FF"/>
    <w:rsid w:val="00A8060C"/>
    <w:rsid w:val="00AC3666"/>
    <w:rsid w:val="00AD7D4A"/>
    <w:rsid w:val="00B11452"/>
    <w:rsid w:val="00B225E4"/>
    <w:rsid w:val="00B66401"/>
    <w:rsid w:val="00B739F1"/>
    <w:rsid w:val="00B96197"/>
    <w:rsid w:val="00BD180E"/>
    <w:rsid w:val="00BF1786"/>
    <w:rsid w:val="00C406EF"/>
    <w:rsid w:val="00C85918"/>
    <w:rsid w:val="00C97DB7"/>
    <w:rsid w:val="00CB6947"/>
    <w:rsid w:val="00CC7ADE"/>
    <w:rsid w:val="00CD181E"/>
    <w:rsid w:val="00CF6130"/>
    <w:rsid w:val="00E06CB1"/>
    <w:rsid w:val="00E25C62"/>
    <w:rsid w:val="00E440FB"/>
    <w:rsid w:val="00E455BB"/>
    <w:rsid w:val="00E63EB8"/>
    <w:rsid w:val="00E73909"/>
    <w:rsid w:val="00EA57BC"/>
    <w:rsid w:val="00EB371B"/>
    <w:rsid w:val="00EB7269"/>
    <w:rsid w:val="00ED59EA"/>
    <w:rsid w:val="00F05566"/>
    <w:rsid w:val="00F127BF"/>
    <w:rsid w:val="00F31EA7"/>
    <w:rsid w:val="00F75D89"/>
    <w:rsid w:val="00FD4E2B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4BE13B0"/>
  <w15:chartTrackingRefBased/>
  <w15:docId w15:val="{C076319D-C652-43A3-92AC-4752D57F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F178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BF17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F178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BF178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23CF97-2A60-41A2-82D2-EB21A929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Julio 9, 2012</vt:lpstr>
    </vt:vector>
  </TitlesOfParts>
  <Company>ITLA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Julio 9, 2012</dc:title>
  <dc:subject/>
  <dc:creator>aurena</dc:creator>
  <cp:keywords/>
  <dc:description/>
  <cp:lastModifiedBy>Cristian De Moya - Analista de Calidad</cp:lastModifiedBy>
  <cp:revision>16</cp:revision>
  <cp:lastPrinted>2023-11-09T15:10:00Z</cp:lastPrinted>
  <dcterms:created xsi:type="dcterms:W3CDTF">2023-10-25T19:19:00Z</dcterms:created>
  <dcterms:modified xsi:type="dcterms:W3CDTF">2023-11-09T15:11:00Z</dcterms:modified>
</cp:coreProperties>
</file>